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0001179551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Yum China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001-37762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101 EAST PARK BOULEVARD, SUITE 805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75074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(469)980-2898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BASSI PETER A</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Advisors</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 N. Jefferson 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1062530.00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417832993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05/09/2023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03/06/2009 Stock Split from   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17500</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03/06/2009 N/A</w:t>
            </w:r>
          </w:p>
        </w:tc>
      </w:tr>
      <w:tr>
        <w:trPr>
          <w:trHeight w:val="282"/>
        </w:trPr>
        <w:tc>
          <w:tcPr>
            <w:tcW w:w="1140" w:type="dxa"/>
            <w:vAlign w:val="bottom"/>
          </w:tcPr>
          <w:p>
            <w:pPr>
              <w:spacing w:after="0"/>
              <w:rPr>
                <w:sz w:val="24"/>
                <w:szCs w:val="24"/>
                <w:color w:val="auto"/>
              </w:rPr>
            </w:pPr>
          </w:p>
        </w:tc>
        <w:tc>
          <w:tcPr>
            <w:tcW w:w="48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Yum</w:t>
            </w:r>
          </w:p>
        </w:tc>
        <w:tc>
          <w:tcPr>
            <w:tcW w:w="21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05/09/2023</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Peter A. Bassi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2023-05-09T10:19:44Z</dcterms:created>
  <dcterms:modified xsi:type="dcterms:W3CDTF">2023-05-09T10:19:44Z</dcterms:modified>
</cp:coreProperties>
</file>